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9E6" w:rsidRPr="003669E6">
        <w:pict>
          <v:rect id="Прямоугольник 7" o:spid="_x0000_s1027" style="position:absolute;left:0;text-align:left;margin-left:211.95pt;margin-top:4.65pt;width:57.6pt;height:57.6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" strokecolor="white">
            <v:textbox>
              <w:txbxContent>
                <w:p w:rsidR="0071676B" w:rsidRDefault="0071676B" w:rsidP="0071676B">
                  <w:pPr>
                    <w:keepNext/>
                  </w:pPr>
                </w:p>
                <w:p w:rsidR="0071676B" w:rsidRDefault="0071676B" w:rsidP="0071676B">
                  <w:pPr>
                    <w:pStyle w:val="a3"/>
                  </w:pPr>
                </w:p>
                <w:p w:rsidR="0071676B" w:rsidRDefault="0071676B" w:rsidP="0071676B"/>
              </w:txbxContent>
            </v:textbox>
          </v:rect>
        </w:pict>
      </w:r>
    </w:p>
    <w:p w:rsidR="0071676B" w:rsidRDefault="0071676B" w:rsidP="0071676B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76B" w:rsidRDefault="0071676B" w:rsidP="0071676B">
      <w:pPr>
        <w:tabs>
          <w:tab w:val="left" w:pos="3071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</w:t>
      </w:r>
      <w:r w:rsidR="009465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агарякского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СЕЛЬСКОГО  поселения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 муниципального района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Е Ш Е Н И Е </w:t>
      </w:r>
    </w:p>
    <w:p w:rsidR="0071676B" w:rsidRDefault="003669E6" w:rsidP="0071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E6">
        <w:pict>
          <v:line id="Прямая соединительная линия 5" o:spid="_x0000_s1026" style="position:absolute;z-index:251658240;visibility:visible" from="-16.85pt,4.05pt" to="47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Aq+pyx2gAAAAcBAAAPAAAAAAAAAAAAAAAAACsFAABkcnMvZG93bnJl&#10;di54bWxQSwUGAAAAAAQABADzAAAAMgYAAAAA&#10;" strokeweight="4.5pt">
            <v:stroke linestyle="thickThin"/>
          </v:line>
        </w:pict>
      </w:r>
    </w:p>
    <w:p w:rsidR="0071676B" w:rsidRDefault="00D31428" w:rsidP="0071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8C19F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C1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</w:t>
      </w:r>
      <w:r w:rsidR="008C1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8C19F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1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1676B" w:rsidRDefault="00946508" w:rsidP="0071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с.Багаряк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812"/>
        <w:gridCol w:w="3686"/>
      </w:tblGrid>
      <w:tr w:rsidR="0071676B" w:rsidTr="0071676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6B" w:rsidRDefault="0071676B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76B" w:rsidRDefault="0071676B" w:rsidP="0094650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об установлении земельного налога на территории </w:t>
            </w:r>
            <w:r w:rsidR="00946508">
              <w:rPr>
                <w:rFonts w:ascii="Times New Roman" w:hAnsi="Times New Roman" w:cs="Times New Roman"/>
                <w:sz w:val="28"/>
                <w:szCs w:val="28"/>
              </w:rPr>
              <w:t>Багарякского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6B" w:rsidRDefault="0071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1676B" w:rsidRDefault="0071676B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1676B" w:rsidRDefault="0071676B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2003г. № 131-ФЗ22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Налоговым кодексом Российской Федерации, Уставом </w:t>
      </w:r>
      <w:r w:rsidR="00946508">
        <w:rPr>
          <w:rFonts w:ascii="Times New Roman" w:hAnsi="Times New Roman" w:cs="Times New Roman"/>
          <w:sz w:val="28"/>
          <w:szCs w:val="28"/>
        </w:rPr>
        <w:t>Багарякского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676B" w:rsidRDefault="0071676B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6B" w:rsidRDefault="0071676B" w:rsidP="007167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31428">
        <w:rPr>
          <w:rFonts w:ascii="Times New Roman" w:hAnsi="Times New Roman" w:cs="Times New Roman"/>
          <w:b/>
          <w:sz w:val="28"/>
          <w:szCs w:val="28"/>
        </w:rPr>
        <w:t>агарякского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РЕШАЕТ:</w:t>
      </w:r>
    </w:p>
    <w:p w:rsidR="0071676B" w:rsidRDefault="0071676B" w:rsidP="0071676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6B" w:rsidRDefault="0071676B" w:rsidP="0071676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Положение об установлении земельного налога на территории 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утверждённое решением Совета депутатов </w:t>
      </w:r>
      <w:r w:rsidR="00946508">
        <w:rPr>
          <w:rFonts w:ascii="Times New Roman" w:hAnsi="Times New Roman" w:cs="Times New Roman"/>
          <w:sz w:val="28"/>
          <w:szCs w:val="28"/>
        </w:rPr>
        <w:t>Багарякского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946508">
        <w:rPr>
          <w:rFonts w:ascii="Times New Roman" w:hAnsi="Times New Roman" w:cs="Times New Roman"/>
          <w:sz w:val="28"/>
          <w:szCs w:val="28"/>
        </w:rPr>
        <w:t>о поселения от 26.11.2019 г. № 61</w:t>
      </w:r>
      <w:r>
        <w:rPr>
          <w:rFonts w:ascii="Times New Roman" w:hAnsi="Times New Roman" w:cs="Times New Roman"/>
          <w:sz w:val="28"/>
          <w:szCs w:val="28"/>
        </w:rPr>
        <w:t xml:space="preserve"> изменение согласно приложению к настоящему решению.</w:t>
      </w:r>
    </w:p>
    <w:p w:rsidR="0071676B" w:rsidRDefault="0071676B" w:rsidP="0071676B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>
        <w:rPr>
          <w:sz w:val="28"/>
          <w:szCs w:val="28"/>
        </w:rPr>
        <w:t xml:space="preserve">. Направить </w:t>
      </w:r>
      <w:r w:rsidR="00D31428" w:rsidRPr="00D31428">
        <w:rPr>
          <w:sz w:val="28"/>
          <w:szCs w:val="28"/>
        </w:rPr>
        <w:t>глав</w:t>
      </w:r>
      <w:r w:rsidR="008C19FD">
        <w:rPr>
          <w:sz w:val="28"/>
          <w:szCs w:val="28"/>
        </w:rPr>
        <w:t>е</w:t>
      </w:r>
      <w:r>
        <w:rPr>
          <w:sz w:val="28"/>
          <w:szCs w:val="28"/>
        </w:rPr>
        <w:t xml:space="preserve"> Б</w:t>
      </w:r>
      <w:r w:rsidR="00946508">
        <w:rPr>
          <w:sz w:val="28"/>
          <w:szCs w:val="28"/>
        </w:rPr>
        <w:t>агарякского</w:t>
      </w:r>
      <w:r>
        <w:rPr>
          <w:sz w:val="28"/>
          <w:szCs w:val="28"/>
        </w:rPr>
        <w:t xml:space="preserve"> сельского поселения изменения и дополнения, утвержденные пунктом 1 настоящего решения.</w:t>
      </w:r>
    </w:p>
    <w:p w:rsidR="0071676B" w:rsidRDefault="0071676B" w:rsidP="0071676B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газете «Красное знамя» и разместить на официальном сайте администрации </w:t>
      </w:r>
      <w:r w:rsidR="00946508">
        <w:rPr>
          <w:sz w:val="28"/>
          <w:szCs w:val="28"/>
        </w:rPr>
        <w:t>Багарякского</w:t>
      </w:r>
      <w:r>
        <w:rPr>
          <w:sz w:val="28"/>
          <w:szCs w:val="28"/>
        </w:rPr>
        <w:t xml:space="preserve"> сельского поселения.</w:t>
      </w:r>
    </w:p>
    <w:p w:rsidR="0071676B" w:rsidRDefault="0071676B" w:rsidP="0071676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4.   Настоящее решение вступает в силу с 01 января 202</w:t>
      </w:r>
      <w:r w:rsidR="008C19F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1676B" w:rsidRDefault="0071676B" w:rsidP="0071676B">
      <w:pPr>
        <w:pStyle w:val="a4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Контроль за исполнением настоящего решения возложить на председателя Совета депутатов </w:t>
      </w:r>
      <w:r>
        <w:rPr>
          <w:sz w:val="28"/>
          <w:szCs w:val="28"/>
        </w:rPr>
        <w:t>Б</w:t>
      </w:r>
      <w:r w:rsidR="00946508">
        <w:rPr>
          <w:sz w:val="28"/>
          <w:szCs w:val="28"/>
        </w:rPr>
        <w:t>агарякского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>поселения.</w:t>
      </w: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</w:rPr>
      </w:pPr>
      <w:r>
        <w:rPr>
          <w:sz w:val="28"/>
          <w:szCs w:val="28"/>
          <w:lang w:eastAsia="ru-RU"/>
        </w:rPr>
        <w:t>Председатель Совета депутатов</w:t>
      </w: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</w:rPr>
        <w:t>Б</w:t>
      </w:r>
      <w:r w:rsidR="00946508">
        <w:rPr>
          <w:sz w:val="28"/>
          <w:szCs w:val="28"/>
        </w:rPr>
        <w:t>агарякского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 xml:space="preserve">поселения                                            </w:t>
      </w:r>
      <w:r w:rsidR="00946508">
        <w:rPr>
          <w:sz w:val="28"/>
          <w:szCs w:val="28"/>
          <w:lang w:eastAsia="ru-RU"/>
        </w:rPr>
        <w:t>Е.Г.Луговых</w:t>
      </w:r>
      <w:r>
        <w:rPr>
          <w:sz w:val="28"/>
          <w:szCs w:val="28"/>
          <w:lang w:eastAsia="ru-RU"/>
        </w:rPr>
        <w:t xml:space="preserve"> </w:t>
      </w: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CC71AA" w:rsidRDefault="00CC71AA"/>
    <w:p w:rsidR="0071676B" w:rsidRDefault="0071676B">
      <w:r>
        <w:lastRenderedPageBreak/>
        <w:t xml:space="preserve">                                                                          </w:t>
      </w:r>
    </w:p>
    <w:p w:rsidR="0071676B" w:rsidRDefault="0071676B" w:rsidP="00A4316C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8C19FD">
        <w:rPr>
          <w:rFonts w:ascii="Times New Roman" w:hAnsi="Times New Roman" w:cs="Times New Roman"/>
        </w:rPr>
        <w:t>ПРИЛОЖЕНИЕ</w:t>
      </w:r>
    </w:p>
    <w:p w:rsidR="0071676B" w:rsidRDefault="0071676B" w:rsidP="00A431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4650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к решению Совета депутатов</w:t>
      </w:r>
    </w:p>
    <w:p w:rsidR="0071676B" w:rsidRDefault="0071676B" w:rsidP="00A431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4650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Б</w:t>
      </w:r>
      <w:r w:rsidR="00946508">
        <w:rPr>
          <w:rFonts w:ascii="Times New Roman" w:hAnsi="Times New Roman" w:cs="Times New Roman"/>
        </w:rPr>
        <w:t>агарякского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71676B" w:rsidRDefault="0071676B" w:rsidP="00A431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C19F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211A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«</w:t>
      </w:r>
      <w:r w:rsidR="008C19FD">
        <w:rPr>
          <w:rFonts w:ascii="Times New Roman" w:hAnsi="Times New Roman" w:cs="Times New Roman"/>
        </w:rPr>
        <w:t>29</w:t>
      </w:r>
      <w:r w:rsidR="00D31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 </w:t>
      </w:r>
      <w:r w:rsidR="008C19FD">
        <w:rPr>
          <w:rFonts w:ascii="Times New Roman" w:hAnsi="Times New Roman" w:cs="Times New Roman"/>
        </w:rPr>
        <w:t>сен</w:t>
      </w:r>
      <w:r w:rsidR="00D31428">
        <w:rPr>
          <w:rFonts w:ascii="Times New Roman" w:hAnsi="Times New Roman" w:cs="Times New Roman"/>
        </w:rPr>
        <w:t xml:space="preserve">тября </w:t>
      </w:r>
      <w:r w:rsidR="008C19FD">
        <w:rPr>
          <w:rFonts w:ascii="Times New Roman" w:hAnsi="Times New Roman" w:cs="Times New Roman"/>
        </w:rPr>
        <w:t xml:space="preserve">2021года </w:t>
      </w:r>
      <w:r>
        <w:rPr>
          <w:rFonts w:ascii="Times New Roman" w:hAnsi="Times New Roman" w:cs="Times New Roman"/>
        </w:rPr>
        <w:t xml:space="preserve">№ </w:t>
      </w:r>
      <w:r w:rsidR="008C19FD">
        <w:rPr>
          <w:rFonts w:ascii="Times New Roman" w:hAnsi="Times New Roman" w:cs="Times New Roman"/>
        </w:rPr>
        <w:t>31</w:t>
      </w:r>
    </w:p>
    <w:p w:rsidR="00211A0E" w:rsidRDefault="00211A0E" w:rsidP="00A4316C">
      <w:pPr>
        <w:spacing w:after="0"/>
        <w:jc w:val="both"/>
        <w:rPr>
          <w:rFonts w:ascii="Times New Roman" w:hAnsi="Times New Roman" w:cs="Times New Roman"/>
        </w:rPr>
      </w:pPr>
    </w:p>
    <w:p w:rsidR="00211A0E" w:rsidRPr="00211A0E" w:rsidRDefault="00211A0E" w:rsidP="00A4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A0E" w:rsidRPr="00211A0E" w:rsidRDefault="00211A0E" w:rsidP="00A43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>Внести в Положение об установлении земельного налога на территории 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утверждённого решением Совета депутатов 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946508">
        <w:rPr>
          <w:rFonts w:ascii="Times New Roman" w:hAnsi="Times New Roman" w:cs="Times New Roman"/>
          <w:sz w:val="28"/>
          <w:szCs w:val="28"/>
        </w:rPr>
        <w:t>о поселения от 26.11.2019 г. № 61</w:t>
      </w:r>
      <w:r w:rsidR="008C19F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11A0E">
        <w:rPr>
          <w:rFonts w:ascii="Times New Roman" w:hAnsi="Times New Roman" w:cs="Times New Roman"/>
          <w:sz w:val="28"/>
          <w:szCs w:val="28"/>
        </w:rPr>
        <w:t>:</w:t>
      </w:r>
    </w:p>
    <w:p w:rsidR="00211A0E" w:rsidRDefault="00211A0E" w:rsidP="00A4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 xml:space="preserve">     </w:t>
      </w:r>
      <w:r w:rsidR="00D31428">
        <w:rPr>
          <w:rFonts w:ascii="Times New Roman" w:hAnsi="Times New Roman" w:cs="Times New Roman"/>
          <w:sz w:val="28"/>
          <w:szCs w:val="28"/>
        </w:rPr>
        <w:t xml:space="preserve">а) </w:t>
      </w:r>
      <w:r w:rsidRPr="00211A0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C19FD">
        <w:rPr>
          <w:rFonts w:ascii="Times New Roman" w:hAnsi="Times New Roman" w:cs="Times New Roman"/>
          <w:sz w:val="28"/>
          <w:szCs w:val="28"/>
        </w:rPr>
        <w:t>2</w:t>
      </w:r>
      <w:r w:rsidRPr="00211A0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211A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слова «Ставка земельного налога устанавливается в размере 0.</w:t>
      </w:r>
      <w:r w:rsidR="00BA6CB3">
        <w:rPr>
          <w:rFonts w:ascii="Times New Roman" w:hAnsi="Times New Roman" w:cs="Times New Roman"/>
          <w:sz w:val="28"/>
          <w:szCs w:val="28"/>
        </w:rPr>
        <w:t>2</w:t>
      </w:r>
      <w:r w:rsidRPr="00211A0E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участков:» заменить на «Ставка земельного налога устанавливается в размере 0.</w:t>
      </w:r>
      <w:r w:rsidR="008C19FD">
        <w:rPr>
          <w:rFonts w:ascii="Times New Roman" w:hAnsi="Times New Roman" w:cs="Times New Roman"/>
          <w:sz w:val="28"/>
          <w:szCs w:val="28"/>
        </w:rPr>
        <w:t>3</w:t>
      </w:r>
      <w:r w:rsidRPr="00211A0E">
        <w:rPr>
          <w:rFonts w:ascii="Times New Roman" w:hAnsi="Times New Roman" w:cs="Times New Roman"/>
          <w:sz w:val="28"/>
          <w:szCs w:val="28"/>
        </w:rPr>
        <w:t xml:space="preserve"> процента в</w:t>
      </w:r>
      <w:r w:rsidR="008C19FD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участков:».</w:t>
      </w:r>
    </w:p>
    <w:p w:rsidR="00211A0E" w:rsidRDefault="00211A0E" w:rsidP="00A4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A0E" w:rsidRDefault="00D31428" w:rsidP="00A4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C19FD">
        <w:rPr>
          <w:rFonts w:ascii="Times New Roman" w:hAnsi="Times New Roman" w:cs="Times New Roman"/>
          <w:sz w:val="28"/>
          <w:szCs w:val="28"/>
        </w:rPr>
        <w:t>а</w:t>
      </w:r>
    </w:p>
    <w:p w:rsidR="00211A0E" w:rsidRPr="00211A0E" w:rsidRDefault="00211A0E" w:rsidP="00A4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>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C19FD">
        <w:rPr>
          <w:rFonts w:ascii="Times New Roman" w:hAnsi="Times New Roman" w:cs="Times New Roman"/>
          <w:sz w:val="28"/>
          <w:szCs w:val="28"/>
        </w:rPr>
        <w:t>А.А. Чернышков</w:t>
      </w:r>
    </w:p>
    <w:sectPr w:rsidR="00211A0E" w:rsidRPr="00211A0E" w:rsidSect="007167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76B"/>
    <w:rsid w:val="000354AF"/>
    <w:rsid w:val="00042495"/>
    <w:rsid w:val="000B65ED"/>
    <w:rsid w:val="00180BC1"/>
    <w:rsid w:val="001A0B56"/>
    <w:rsid w:val="001F5D37"/>
    <w:rsid w:val="00211A0E"/>
    <w:rsid w:val="003140C5"/>
    <w:rsid w:val="003669E6"/>
    <w:rsid w:val="00373BDA"/>
    <w:rsid w:val="00380758"/>
    <w:rsid w:val="00393574"/>
    <w:rsid w:val="00477016"/>
    <w:rsid w:val="006D2EBD"/>
    <w:rsid w:val="006D4864"/>
    <w:rsid w:val="0071676B"/>
    <w:rsid w:val="00773050"/>
    <w:rsid w:val="007F4DB6"/>
    <w:rsid w:val="008C19FD"/>
    <w:rsid w:val="008F59BE"/>
    <w:rsid w:val="008F7759"/>
    <w:rsid w:val="00925826"/>
    <w:rsid w:val="00946508"/>
    <w:rsid w:val="00A4316C"/>
    <w:rsid w:val="00AC5F4A"/>
    <w:rsid w:val="00AE511A"/>
    <w:rsid w:val="00BA6CB3"/>
    <w:rsid w:val="00CA3048"/>
    <w:rsid w:val="00CC71AA"/>
    <w:rsid w:val="00CC7D93"/>
    <w:rsid w:val="00D31428"/>
    <w:rsid w:val="00D87209"/>
    <w:rsid w:val="00D906F9"/>
    <w:rsid w:val="00E505AB"/>
    <w:rsid w:val="00E649C4"/>
    <w:rsid w:val="00E9706B"/>
    <w:rsid w:val="00F77A26"/>
    <w:rsid w:val="00FB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1676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semiHidden/>
    <w:unhideWhenUsed/>
    <w:rsid w:val="00716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71676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6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ТАНЯ</cp:lastModifiedBy>
  <cp:revision>2</cp:revision>
  <cp:lastPrinted>2021-09-30T04:51:00Z</cp:lastPrinted>
  <dcterms:created xsi:type="dcterms:W3CDTF">2021-09-30T08:48:00Z</dcterms:created>
  <dcterms:modified xsi:type="dcterms:W3CDTF">2021-09-30T08:48:00Z</dcterms:modified>
</cp:coreProperties>
</file>